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1B" w:rsidRPr="00B623C6" w:rsidRDefault="009D641B" w:rsidP="009D641B">
      <w:pPr>
        <w:pStyle w:val="Sinespaciado"/>
        <w:jc w:val="center"/>
        <w:rPr>
          <w:rFonts w:asciiTheme="majorHAnsi" w:hAnsiTheme="majorHAnsi"/>
          <w:sz w:val="32"/>
          <w:szCs w:val="32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62AE02B6" wp14:editId="48AADDA1">
            <wp:simplePos x="0" y="0"/>
            <wp:positionH relativeFrom="column">
              <wp:posOffset>-396240</wp:posOffset>
            </wp:positionH>
            <wp:positionV relativeFrom="paragraph">
              <wp:posOffset>-493837</wp:posOffset>
            </wp:positionV>
            <wp:extent cx="1343771" cy="13437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771" cy="134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32"/>
          <w:szCs w:val="32"/>
        </w:rPr>
        <w:t xml:space="preserve">CALENDARIO </w:t>
      </w:r>
      <w:bookmarkStart w:id="0" w:name="_GoBack"/>
      <w:bookmarkEnd w:id="0"/>
    </w:p>
    <w:p w:rsidR="009D641B" w:rsidRPr="00B623C6" w:rsidRDefault="009D641B" w:rsidP="009D641B">
      <w:pPr>
        <w:pStyle w:val="Sinespaciado"/>
        <w:jc w:val="center"/>
        <w:rPr>
          <w:rFonts w:asciiTheme="majorHAnsi" w:hAnsiTheme="majorHAnsi"/>
          <w:sz w:val="32"/>
          <w:szCs w:val="32"/>
        </w:rPr>
      </w:pPr>
      <w:r w:rsidRPr="00B623C6">
        <w:rPr>
          <w:rFonts w:asciiTheme="majorHAnsi" w:hAnsiTheme="majorHAnsi"/>
          <w:sz w:val="32"/>
          <w:szCs w:val="32"/>
        </w:rPr>
        <w:t>PRIMER EXAMEN</w:t>
      </w:r>
      <w:r>
        <w:rPr>
          <w:rFonts w:asciiTheme="majorHAnsi" w:hAnsiTheme="majorHAnsi"/>
          <w:sz w:val="32"/>
          <w:szCs w:val="32"/>
        </w:rPr>
        <w:t xml:space="preserve"> </w:t>
      </w:r>
      <w:r w:rsidRPr="00B623C6">
        <w:rPr>
          <w:rFonts w:asciiTheme="majorHAnsi" w:hAnsiTheme="majorHAnsi"/>
          <w:sz w:val="32"/>
          <w:szCs w:val="32"/>
        </w:rPr>
        <w:t>PARCIAL</w:t>
      </w:r>
    </w:p>
    <w:p w:rsidR="009D641B" w:rsidRDefault="009D641B" w:rsidP="009D641B">
      <w:pPr>
        <w:pStyle w:val="Sinespaciado"/>
        <w:rPr>
          <w:rFonts w:asciiTheme="majorHAnsi" w:hAnsiTheme="majorHAnsi"/>
          <w:b/>
        </w:rPr>
      </w:pPr>
    </w:p>
    <w:p w:rsidR="009D641B" w:rsidRDefault="009D641B" w:rsidP="009D641B">
      <w:pPr>
        <w:pStyle w:val="Sinespaciado"/>
        <w:rPr>
          <w:rFonts w:asciiTheme="majorHAnsi" w:hAnsiTheme="majorHAnsi"/>
          <w:b/>
        </w:rPr>
      </w:pPr>
    </w:p>
    <w:p w:rsidR="009D641B" w:rsidRDefault="009D641B" w:rsidP="009D641B">
      <w:pPr>
        <w:pStyle w:val="Sinespaciado"/>
        <w:rPr>
          <w:rFonts w:asciiTheme="majorHAnsi" w:hAnsiTheme="majorHAnsi"/>
          <w:b/>
        </w:rPr>
      </w:pPr>
    </w:p>
    <w:p w:rsidR="009D641B" w:rsidRPr="001B5E51" w:rsidRDefault="009D641B" w:rsidP="009D641B">
      <w:pPr>
        <w:pStyle w:val="Sinespaciado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390"/>
        <w:gridCol w:w="1656"/>
        <w:gridCol w:w="1952"/>
        <w:gridCol w:w="1555"/>
        <w:gridCol w:w="1716"/>
      </w:tblGrid>
      <w:tr w:rsidR="009D641B" w:rsidRPr="001B5E51" w:rsidTr="009D641B">
        <w:tc>
          <w:tcPr>
            <w:tcW w:w="0" w:type="auto"/>
          </w:tcPr>
          <w:p w:rsidR="009D641B" w:rsidRPr="001B5E51" w:rsidRDefault="009D641B" w:rsidP="003261AF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9D641B" w:rsidRPr="001B5E51" w:rsidRDefault="009D641B" w:rsidP="003261AF">
            <w:pPr>
              <w:pStyle w:val="Sinespaciad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VIERNES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 xml:space="preserve"> DE MARZO</w:t>
            </w:r>
          </w:p>
        </w:tc>
        <w:tc>
          <w:tcPr>
            <w:tcW w:w="0" w:type="auto"/>
          </w:tcPr>
          <w:p w:rsidR="009D641B" w:rsidRPr="001B5E51" w:rsidRDefault="009D641B" w:rsidP="003261AF">
            <w:pPr>
              <w:pStyle w:val="Sinespaciad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LUNES 4</w:t>
            </w:r>
            <w:r>
              <w:rPr>
                <w:rFonts w:asciiTheme="majorHAnsi" w:hAnsiTheme="majorHAnsi"/>
              </w:rPr>
              <w:t xml:space="preserve"> DE MARZO</w:t>
            </w:r>
          </w:p>
        </w:tc>
        <w:tc>
          <w:tcPr>
            <w:tcW w:w="1952" w:type="dxa"/>
          </w:tcPr>
          <w:p w:rsidR="009D641B" w:rsidRPr="001B5E51" w:rsidRDefault="009D641B" w:rsidP="003261AF">
            <w:pPr>
              <w:pStyle w:val="Sinespaciad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MARTES 5</w:t>
            </w:r>
            <w:r>
              <w:rPr>
                <w:rFonts w:asciiTheme="majorHAnsi" w:hAnsiTheme="majorHAnsi"/>
              </w:rPr>
              <w:t xml:space="preserve"> DE MARZO</w:t>
            </w:r>
          </w:p>
        </w:tc>
        <w:tc>
          <w:tcPr>
            <w:tcW w:w="1555" w:type="dxa"/>
          </w:tcPr>
          <w:p w:rsidR="009D641B" w:rsidRPr="001B5E51" w:rsidRDefault="009D641B" w:rsidP="003261AF">
            <w:pPr>
              <w:pStyle w:val="Sinespaciad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MIERCOLES 6</w:t>
            </w:r>
            <w:r>
              <w:rPr>
                <w:rFonts w:asciiTheme="majorHAnsi" w:hAnsiTheme="majorHAnsi"/>
              </w:rPr>
              <w:t xml:space="preserve">  DE MARZO</w:t>
            </w:r>
          </w:p>
        </w:tc>
        <w:tc>
          <w:tcPr>
            <w:tcW w:w="1716" w:type="dxa"/>
          </w:tcPr>
          <w:p w:rsidR="009D641B" w:rsidRDefault="009D641B" w:rsidP="003261AF">
            <w:pPr>
              <w:pStyle w:val="Sinespaciad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JUEVES 7 DE MARZO</w:t>
            </w:r>
          </w:p>
        </w:tc>
      </w:tr>
      <w:tr w:rsidR="009D641B" w:rsidRPr="001B5E51" w:rsidTr="009D641B">
        <w:tc>
          <w:tcPr>
            <w:tcW w:w="0" w:type="auto"/>
          </w:tcPr>
          <w:p w:rsidR="009D641B" w:rsidRDefault="009D641B" w:rsidP="009D641B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HORA</w:t>
            </w:r>
          </w:p>
          <w:p w:rsidR="009D641B" w:rsidRPr="001B5E51" w:rsidRDefault="009D641B" w:rsidP="003261AF">
            <w:pPr>
              <w:pStyle w:val="Sinespaciad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11:00</w:t>
            </w:r>
          </w:p>
        </w:tc>
        <w:tc>
          <w:tcPr>
            <w:tcW w:w="0" w:type="auto"/>
          </w:tcPr>
          <w:p w:rsidR="009D641B" w:rsidRPr="001B5E51" w:rsidRDefault="009D641B" w:rsidP="009D641B">
            <w:pPr>
              <w:pStyle w:val="Sinespaciad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ANATOMIA</w:t>
            </w:r>
          </w:p>
        </w:tc>
        <w:tc>
          <w:tcPr>
            <w:tcW w:w="0" w:type="auto"/>
          </w:tcPr>
          <w:p w:rsidR="009D641B" w:rsidRDefault="009D641B" w:rsidP="009D641B">
            <w:pPr>
              <w:pStyle w:val="Sinespaciad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HISTOLOGIA Y</w:t>
            </w:r>
          </w:p>
          <w:p w:rsidR="009D641B" w:rsidRPr="001B5E51" w:rsidRDefault="009D641B" w:rsidP="009D641B">
            <w:pPr>
              <w:pStyle w:val="Sinespaciad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EMBRIOLOGIA</w:t>
            </w:r>
          </w:p>
        </w:tc>
        <w:tc>
          <w:tcPr>
            <w:tcW w:w="1952" w:type="dxa"/>
          </w:tcPr>
          <w:p w:rsidR="009D641B" w:rsidRDefault="009D641B" w:rsidP="009D641B">
            <w:pPr>
              <w:pStyle w:val="Sinespaciad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BIOQUIMICA</w:t>
            </w:r>
          </w:p>
          <w:p w:rsidR="009D641B" w:rsidRPr="001B5E51" w:rsidRDefault="009D641B" w:rsidP="009D641B">
            <w:pPr>
              <w:pStyle w:val="Sinespaciad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SALUD PUBLICA</w:t>
            </w:r>
          </w:p>
        </w:tc>
        <w:tc>
          <w:tcPr>
            <w:tcW w:w="1555" w:type="dxa"/>
          </w:tcPr>
          <w:p w:rsidR="009D641B" w:rsidRPr="001B5E51" w:rsidRDefault="009D641B" w:rsidP="009D641B">
            <w:pPr>
              <w:pStyle w:val="Sinespaciad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FISIOLOGIA</w:t>
            </w:r>
          </w:p>
        </w:tc>
        <w:tc>
          <w:tcPr>
            <w:tcW w:w="1716" w:type="dxa"/>
          </w:tcPr>
          <w:p w:rsidR="009D641B" w:rsidRDefault="009D641B" w:rsidP="003261AF">
            <w:pPr>
              <w:pStyle w:val="Sinespaciado"/>
              <w:rPr>
                <w:rFonts w:asciiTheme="majorHAnsi" w:hAnsiTheme="majorHAnsi"/>
              </w:rPr>
            </w:pPr>
            <w:r w:rsidRPr="001B5E51">
              <w:rPr>
                <w:rFonts w:asciiTheme="majorHAnsi" w:hAnsiTheme="majorHAnsi"/>
              </w:rPr>
              <w:t>SEMIOLOGIA I</w:t>
            </w:r>
          </w:p>
        </w:tc>
      </w:tr>
    </w:tbl>
    <w:p w:rsidR="009D641B" w:rsidRPr="00B623C6" w:rsidRDefault="009D641B" w:rsidP="009D641B">
      <w:pPr>
        <w:pStyle w:val="Sinespaciado"/>
        <w:rPr>
          <w:rFonts w:asciiTheme="majorHAnsi" w:hAnsiTheme="majorHAnsi"/>
          <w:b/>
          <w:sz w:val="28"/>
          <w:szCs w:val="28"/>
          <w:u w:val="single"/>
        </w:rPr>
      </w:pPr>
    </w:p>
    <w:p w:rsidR="009D641B" w:rsidRPr="00B623C6" w:rsidRDefault="009D641B" w:rsidP="009D641B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Theme="minorHAnsi" w:hAnsiTheme="majorHAnsi" w:cstheme="minorBidi"/>
          <w:sz w:val="24"/>
          <w:szCs w:val="24"/>
          <w:lang w:val="es-MX"/>
        </w:rPr>
      </w:pPr>
      <w:r w:rsidRPr="00B623C6">
        <w:rPr>
          <w:rFonts w:asciiTheme="majorHAnsi" w:eastAsiaTheme="minorHAnsi" w:hAnsiTheme="majorHAnsi" w:cstheme="minorBidi"/>
          <w:sz w:val="24"/>
          <w:szCs w:val="24"/>
          <w:lang w:val="es-MX"/>
        </w:rPr>
        <w:t>LOS EXAMENES SE REALIZAN EN LAS AULAS DEL MODULO DE MEDICINA</w:t>
      </w:r>
    </w:p>
    <w:p w:rsidR="009D641B" w:rsidRPr="00B623C6" w:rsidRDefault="009D641B" w:rsidP="009D641B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Theme="minorHAnsi" w:hAnsiTheme="majorHAnsi" w:cstheme="minorBidi"/>
          <w:sz w:val="24"/>
          <w:szCs w:val="24"/>
          <w:lang w:val="es-MX"/>
        </w:rPr>
      </w:pPr>
      <w:r w:rsidRPr="00B623C6">
        <w:rPr>
          <w:rFonts w:asciiTheme="majorHAnsi" w:eastAsiaTheme="minorHAnsi" w:hAnsiTheme="majorHAnsi" w:cstheme="minorBidi"/>
          <w:sz w:val="24"/>
          <w:szCs w:val="24"/>
          <w:lang w:val="es-MX"/>
        </w:rPr>
        <w:t>PRESENTAR CARNET O DOCUMENTO DE IDENTIFICACION (DPI).</w:t>
      </w:r>
    </w:p>
    <w:p w:rsidR="009D641B" w:rsidRPr="00B623C6" w:rsidRDefault="009D641B" w:rsidP="009D641B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Theme="minorHAnsi" w:hAnsiTheme="majorHAnsi" w:cstheme="minorBidi"/>
          <w:sz w:val="24"/>
          <w:szCs w:val="24"/>
          <w:lang w:val="es-MX"/>
        </w:rPr>
      </w:pPr>
      <w:r w:rsidRPr="00B623C6">
        <w:rPr>
          <w:rFonts w:asciiTheme="majorHAnsi" w:eastAsiaTheme="minorHAnsi" w:hAnsiTheme="majorHAnsi" w:cstheme="minorBidi"/>
          <w:sz w:val="24"/>
          <w:szCs w:val="24"/>
          <w:lang w:val="es-MX"/>
        </w:rPr>
        <w:t>PROHIBIDO UTILIZAR LENGUA DE SEÑAS</w:t>
      </w:r>
    </w:p>
    <w:p w:rsidR="009D641B" w:rsidRPr="00B623C6" w:rsidRDefault="009D641B" w:rsidP="009D641B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Theme="minorHAnsi" w:hAnsiTheme="majorHAnsi" w:cstheme="minorBidi"/>
          <w:sz w:val="24"/>
          <w:szCs w:val="24"/>
          <w:lang w:val="es-MX"/>
        </w:rPr>
      </w:pPr>
      <w:r w:rsidRPr="00B623C6">
        <w:rPr>
          <w:rFonts w:asciiTheme="majorHAnsi" w:eastAsiaTheme="minorHAnsi" w:hAnsiTheme="majorHAnsi" w:cstheme="minorBidi"/>
          <w:sz w:val="24"/>
          <w:szCs w:val="24"/>
          <w:lang w:val="es-MX"/>
        </w:rPr>
        <w:t>UNICAMENTE SE PERMITE INGRESO DE LAPICEROS.</w:t>
      </w:r>
    </w:p>
    <w:p w:rsidR="009D641B" w:rsidRPr="00B623C6" w:rsidRDefault="009D641B" w:rsidP="009D641B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Theme="minorHAnsi" w:hAnsiTheme="majorHAnsi" w:cstheme="minorBidi"/>
          <w:sz w:val="24"/>
          <w:szCs w:val="24"/>
          <w:lang w:val="es-MX"/>
        </w:rPr>
      </w:pPr>
      <w:r w:rsidRPr="00B623C6">
        <w:rPr>
          <w:rFonts w:asciiTheme="majorHAnsi" w:eastAsiaTheme="minorHAnsi" w:hAnsiTheme="majorHAnsi" w:cstheme="minorBidi"/>
          <w:sz w:val="24"/>
          <w:szCs w:val="24"/>
          <w:lang w:val="es-MX"/>
        </w:rPr>
        <w:t>NO SE PERMITE INGRESO DE CELULARES NI NINGUN ARTICULO DE TECNOLOGIA DIGITAL.</w:t>
      </w:r>
    </w:p>
    <w:p w:rsidR="009D641B" w:rsidRPr="00B623C6" w:rsidRDefault="009D641B" w:rsidP="009D641B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Theme="minorHAnsi" w:hAnsiTheme="majorHAnsi" w:cstheme="minorBidi"/>
          <w:sz w:val="24"/>
          <w:szCs w:val="24"/>
          <w:lang w:val="es-MX"/>
        </w:rPr>
      </w:pPr>
      <w:r w:rsidRPr="00B623C6">
        <w:rPr>
          <w:rFonts w:asciiTheme="majorHAnsi" w:eastAsiaTheme="minorHAnsi" w:hAnsiTheme="majorHAnsi" w:cstheme="minorBidi"/>
          <w:sz w:val="24"/>
          <w:szCs w:val="24"/>
          <w:lang w:val="es-MX"/>
        </w:rPr>
        <w:t>PROHIBIDO EL INGRESO DE MOCHILAS, LIBROS, DOCUMENTOS, ABRIGOS, CHUMPAS, SUDADEROS, O ROPA DE VESTIR CON CAPUCHON, BUFANDAS, BOTAS ALTAS ETC.</w:t>
      </w:r>
    </w:p>
    <w:p w:rsidR="009D641B" w:rsidRPr="00B623C6" w:rsidRDefault="009D641B" w:rsidP="009D641B">
      <w:pPr>
        <w:spacing w:after="0" w:line="240" w:lineRule="auto"/>
        <w:ind w:left="360"/>
        <w:rPr>
          <w:rFonts w:asciiTheme="majorHAnsi" w:eastAsiaTheme="minorHAnsi" w:hAnsiTheme="majorHAnsi" w:cstheme="minorBidi"/>
          <w:sz w:val="32"/>
          <w:szCs w:val="32"/>
          <w:u w:val="single"/>
          <w:lang w:val="es-MX"/>
        </w:rPr>
      </w:pPr>
    </w:p>
    <w:p w:rsidR="009D641B" w:rsidRPr="00B623C6" w:rsidRDefault="009D641B" w:rsidP="009D641B">
      <w:pPr>
        <w:spacing w:after="0" w:line="240" w:lineRule="auto"/>
        <w:ind w:left="360"/>
        <w:rPr>
          <w:rFonts w:asciiTheme="majorHAnsi" w:eastAsiaTheme="minorHAnsi" w:hAnsiTheme="majorHAnsi" w:cstheme="minorBidi"/>
          <w:sz w:val="24"/>
          <w:szCs w:val="24"/>
          <w:u w:val="single"/>
          <w:lang w:val="es-MX"/>
        </w:rPr>
      </w:pPr>
      <w:r w:rsidRPr="00B623C6">
        <w:rPr>
          <w:rFonts w:asciiTheme="majorHAnsi" w:eastAsiaTheme="minorHAnsi" w:hAnsiTheme="majorHAnsi" w:cstheme="minorBidi"/>
          <w:sz w:val="24"/>
          <w:szCs w:val="24"/>
          <w:u w:val="single"/>
          <w:lang w:val="es-MX"/>
        </w:rPr>
        <w:t>IMPORTANTE:</w:t>
      </w:r>
    </w:p>
    <w:p w:rsidR="009D641B" w:rsidRPr="00B623C6" w:rsidRDefault="009D641B" w:rsidP="009D64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  <w:lang w:val="es-GT" w:eastAsia="es-GT"/>
        </w:rPr>
      </w:pPr>
      <w:r w:rsidRPr="00B623C6">
        <w:rPr>
          <w:rFonts w:ascii="Helvetica" w:eastAsia="Times New Roman" w:hAnsi="Helvetica"/>
          <w:color w:val="000000"/>
          <w:sz w:val="24"/>
          <w:szCs w:val="24"/>
          <w:shd w:val="clear" w:color="auto" w:fill="FFFFFF"/>
          <w:lang w:val="es-GT" w:eastAsia="es-GT"/>
        </w:rPr>
        <w:t>1</w:t>
      </w:r>
      <w:r w:rsidRPr="00B623C6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  <w:lang w:val="es-GT" w:eastAsia="es-GT"/>
        </w:rPr>
        <w:t xml:space="preserve">) La comprobación de </w:t>
      </w:r>
      <w:r w:rsidRPr="00B623C6">
        <w:rPr>
          <w:rFonts w:asciiTheme="majorHAnsi" w:eastAsia="Times New Roman" w:hAnsiTheme="majorHAnsi"/>
          <w:b/>
          <w:bCs/>
          <w:color w:val="000000"/>
          <w:sz w:val="24"/>
          <w:szCs w:val="24"/>
          <w:shd w:val="clear" w:color="auto" w:fill="FFFFFF"/>
          <w:lang w:val="es-GT" w:eastAsia="es-GT"/>
        </w:rPr>
        <w:t>FRAUDE POR EL EXAMINADOR,</w:t>
      </w:r>
      <w:r w:rsidRPr="00B623C6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  <w:lang w:val="es-GT" w:eastAsia="es-GT"/>
        </w:rPr>
        <w:t xml:space="preserve"> durante la realización del examen es objeto de </w:t>
      </w:r>
      <w:r w:rsidRPr="00B623C6">
        <w:rPr>
          <w:rFonts w:asciiTheme="majorHAnsi" w:eastAsia="Times New Roman" w:hAnsiTheme="majorHAnsi"/>
          <w:b/>
          <w:bCs/>
          <w:color w:val="000000"/>
          <w:sz w:val="24"/>
          <w:szCs w:val="24"/>
          <w:shd w:val="clear" w:color="auto" w:fill="FFFFFF"/>
          <w:lang w:val="es-GT" w:eastAsia="es-GT"/>
        </w:rPr>
        <w:t>ANULACION</w:t>
      </w:r>
      <w:r w:rsidRPr="00B623C6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  <w:lang w:val="es-GT" w:eastAsia="es-GT"/>
        </w:rPr>
        <w:t xml:space="preserve">, consignándose en un acta, si hay </w:t>
      </w:r>
      <w:r w:rsidRPr="00B623C6">
        <w:rPr>
          <w:rFonts w:asciiTheme="majorHAnsi" w:eastAsia="Times New Roman" w:hAnsiTheme="majorHAnsi"/>
          <w:b/>
          <w:bCs/>
          <w:color w:val="000000"/>
          <w:sz w:val="24"/>
          <w:szCs w:val="24"/>
          <w:shd w:val="clear" w:color="auto" w:fill="FFFFFF"/>
          <w:lang w:val="es-GT" w:eastAsia="es-GT"/>
        </w:rPr>
        <w:t>reincidencia el estudiante es sujeto de amonestación pública y suspensión temporal</w:t>
      </w:r>
      <w:r w:rsidRPr="00B623C6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  <w:lang w:val="es-GT" w:eastAsia="es-GT"/>
        </w:rPr>
        <w:t>.</w:t>
      </w:r>
    </w:p>
    <w:p w:rsidR="009D641B" w:rsidRPr="00B623C6" w:rsidRDefault="009D641B" w:rsidP="009D64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  <w:lang w:val="es-GT" w:eastAsia="es-GT"/>
        </w:rPr>
      </w:pPr>
      <w:r w:rsidRPr="00B623C6"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  <w:lang w:val="es-GT" w:eastAsia="es-GT"/>
        </w:rPr>
        <w:t xml:space="preserve">2) La comisión de hechos preterintencionales individuales o colectivos previos  a la realización del  examen con el objeto de conseguir la prueba es motivo de </w:t>
      </w:r>
      <w:r w:rsidRPr="00B623C6">
        <w:rPr>
          <w:rFonts w:asciiTheme="majorHAnsi" w:eastAsia="Times New Roman" w:hAnsiTheme="majorHAnsi"/>
          <w:b/>
          <w:bCs/>
          <w:color w:val="000000"/>
          <w:sz w:val="24"/>
          <w:szCs w:val="24"/>
          <w:shd w:val="clear" w:color="auto" w:fill="FFFFFF"/>
          <w:lang w:val="es-GT" w:eastAsia="es-GT"/>
        </w:rPr>
        <w:t>EXPULSION DE LA CARRERA.</w:t>
      </w:r>
    </w:p>
    <w:p w:rsidR="009D641B" w:rsidRPr="00B623C6" w:rsidRDefault="009D641B" w:rsidP="009D641B">
      <w:pPr>
        <w:spacing w:after="0" w:line="240" w:lineRule="auto"/>
        <w:ind w:left="720"/>
        <w:contextualSpacing/>
        <w:jc w:val="both"/>
        <w:rPr>
          <w:rFonts w:ascii="Helvetica" w:eastAsia="Times New Roman" w:hAnsi="Helvetica"/>
          <w:color w:val="000000"/>
          <w:sz w:val="24"/>
          <w:szCs w:val="24"/>
          <w:shd w:val="clear" w:color="auto" w:fill="FFFFFF"/>
          <w:lang w:val="es-GT" w:eastAsia="es-GT"/>
        </w:rPr>
      </w:pPr>
      <w:r w:rsidRPr="00B623C6">
        <w:rPr>
          <w:rFonts w:asciiTheme="majorHAnsi" w:eastAsia="Times New Roman" w:hAnsiTheme="majorHAnsi"/>
          <w:b/>
          <w:bCs/>
          <w:color w:val="000000"/>
          <w:shd w:val="clear" w:color="auto" w:fill="FFFFFF"/>
          <w:lang w:val="es-GT" w:eastAsia="es-GT"/>
        </w:rPr>
        <w:t>NORMATIVO DE LA CARRERA DE MEDICO Y CIRUJANO, CAP V. ART. 46 AL</w:t>
      </w:r>
      <w:r w:rsidRPr="00B623C6">
        <w:rPr>
          <w:rFonts w:ascii="Helvetica" w:eastAsia="Times New Roman" w:hAnsi="Helvetica"/>
          <w:b/>
          <w:bCs/>
          <w:color w:val="000000"/>
          <w:shd w:val="clear" w:color="auto" w:fill="FFFFFF"/>
          <w:lang w:val="es-GT" w:eastAsia="es-GT"/>
        </w:rPr>
        <w:t xml:space="preserve"> 50</w:t>
      </w:r>
      <w:r w:rsidRPr="00B623C6">
        <w:rPr>
          <w:rFonts w:ascii="Helvetica" w:eastAsia="Times New Roman" w:hAnsi="Helvetica"/>
          <w:b/>
          <w:bCs/>
          <w:color w:val="000000"/>
          <w:sz w:val="24"/>
          <w:szCs w:val="24"/>
          <w:shd w:val="clear" w:color="auto" w:fill="FFFFFF"/>
          <w:lang w:val="es-GT" w:eastAsia="es-GT"/>
        </w:rPr>
        <w:t>.</w:t>
      </w:r>
    </w:p>
    <w:p w:rsidR="009D641B" w:rsidRDefault="009D641B" w:rsidP="009D641B">
      <w:pPr>
        <w:spacing w:after="0" w:line="240" w:lineRule="auto"/>
        <w:jc w:val="both"/>
        <w:rPr>
          <w:rFonts w:asciiTheme="majorHAnsi" w:eastAsiaTheme="minorHAnsi" w:hAnsiTheme="majorHAnsi" w:cstheme="minorBidi"/>
          <w:sz w:val="36"/>
          <w:szCs w:val="36"/>
          <w:lang w:val="es-MX"/>
        </w:rPr>
      </w:pPr>
    </w:p>
    <w:p w:rsidR="009D641B" w:rsidRDefault="009D641B" w:rsidP="009D641B">
      <w:pPr>
        <w:spacing w:after="0" w:line="240" w:lineRule="auto"/>
        <w:jc w:val="both"/>
        <w:rPr>
          <w:rFonts w:asciiTheme="majorHAnsi" w:eastAsiaTheme="minorHAnsi" w:hAnsiTheme="majorHAnsi" w:cstheme="minorBidi"/>
          <w:sz w:val="36"/>
          <w:szCs w:val="36"/>
          <w:lang w:val="es-MX"/>
        </w:rPr>
      </w:pPr>
    </w:p>
    <w:p w:rsidR="009D641B" w:rsidRPr="00B623C6" w:rsidRDefault="009D641B" w:rsidP="009D641B">
      <w:pPr>
        <w:spacing w:after="0" w:line="240" w:lineRule="auto"/>
        <w:jc w:val="both"/>
        <w:rPr>
          <w:rFonts w:asciiTheme="majorHAnsi" w:eastAsiaTheme="minorHAnsi" w:hAnsiTheme="majorHAnsi" w:cstheme="minorBidi"/>
          <w:sz w:val="36"/>
          <w:szCs w:val="36"/>
          <w:lang w:val="es-MX"/>
        </w:rPr>
      </w:pPr>
    </w:p>
    <w:p w:rsidR="009D641B" w:rsidRPr="00B623C6" w:rsidRDefault="009D641B" w:rsidP="009D641B">
      <w:pPr>
        <w:spacing w:after="0" w:line="240" w:lineRule="auto"/>
        <w:jc w:val="center"/>
        <w:rPr>
          <w:rFonts w:asciiTheme="majorHAnsi" w:eastAsiaTheme="minorHAnsi" w:hAnsiTheme="majorHAnsi" w:cstheme="minorBidi"/>
          <w:sz w:val="40"/>
          <w:szCs w:val="40"/>
          <w:lang w:val="es-MX"/>
        </w:rPr>
      </w:pPr>
      <w:r w:rsidRPr="00B623C6">
        <w:rPr>
          <w:rFonts w:asciiTheme="majorHAnsi" w:eastAsiaTheme="minorHAnsi" w:hAnsiTheme="majorHAnsi" w:cstheme="minorBidi"/>
          <w:sz w:val="40"/>
          <w:szCs w:val="40"/>
          <w:lang w:val="es-MX"/>
        </w:rPr>
        <w:t>“ID Y ENSEÑAD A TODOS”</w:t>
      </w:r>
    </w:p>
    <w:p w:rsidR="009D641B" w:rsidRPr="00B623C6" w:rsidRDefault="009D641B" w:rsidP="009D641B">
      <w:pPr>
        <w:spacing w:after="0" w:line="240" w:lineRule="auto"/>
        <w:rPr>
          <w:rFonts w:asciiTheme="majorHAnsi" w:eastAsiaTheme="minorHAnsi" w:hAnsiTheme="majorHAnsi" w:cstheme="minorBidi"/>
          <w:sz w:val="40"/>
          <w:szCs w:val="40"/>
          <w:lang w:val="es-MX"/>
        </w:rPr>
      </w:pPr>
    </w:p>
    <w:p w:rsidR="009D641B" w:rsidRDefault="009D641B" w:rsidP="009D641B">
      <w:pPr>
        <w:spacing w:after="0" w:line="240" w:lineRule="auto"/>
        <w:jc w:val="right"/>
        <w:rPr>
          <w:rFonts w:asciiTheme="majorHAnsi" w:eastAsiaTheme="minorHAnsi" w:hAnsiTheme="majorHAnsi" w:cstheme="minorBidi"/>
          <w:sz w:val="16"/>
          <w:szCs w:val="16"/>
          <w:lang w:val="es-MX"/>
        </w:rPr>
      </w:pPr>
    </w:p>
    <w:p w:rsidR="009D641B" w:rsidRDefault="009D641B" w:rsidP="009D641B">
      <w:pPr>
        <w:spacing w:after="0" w:line="240" w:lineRule="auto"/>
        <w:jc w:val="right"/>
        <w:rPr>
          <w:rFonts w:asciiTheme="majorHAnsi" w:eastAsiaTheme="minorHAnsi" w:hAnsiTheme="majorHAnsi" w:cstheme="minorBidi"/>
          <w:sz w:val="16"/>
          <w:szCs w:val="16"/>
          <w:lang w:val="es-MX"/>
        </w:rPr>
      </w:pPr>
    </w:p>
    <w:p w:rsidR="009D641B" w:rsidRPr="00B623C6" w:rsidRDefault="009D641B" w:rsidP="009D641B">
      <w:pPr>
        <w:spacing w:after="0" w:line="240" w:lineRule="auto"/>
        <w:jc w:val="right"/>
        <w:rPr>
          <w:rFonts w:asciiTheme="majorHAnsi" w:eastAsiaTheme="minorHAnsi" w:hAnsiTheme="majorHAnsi" w:cstheme="minorBidi"/>
          <w:sz w:val="16"/>
          <w:szCs w:val="16"/>
          <w:lang w:val="es-MX"/>
        </w:rPr>
      </w:pPr>
      <w:r w:rsidRPr="00B623C6">
        <w:rPr>
          <w:rFonts w:asciiTheme="majorHAnsi" w:eastAsiaTheme="minorHAnsi" w:hAnsiTheme="majorHAnsi" w:cstheme="minorBidi"/>
          <w:sz w:val="16"/>
          <w:szCs w:val="16"/>
          <w:lang w:val="es-MX"/>
        </w:rPr>
        <w:t xml:space="preserve">PUBLICADO </w:t>
      </w:r>
      <w:r>
        <w:rPr>
          <w:rFonts w:asciiTheme="majorHAnsi" w:eastAsiaTheme="minorHAnsi" w:hAnsiTheme="majorHAnsi" w:cstheme="minorBidi"/>
          <w:sz w:val="16"/>
          <w:szCs w:val="16"/>
          <w:lang w:val="es-MX"/>
        </w:rPr>
        <w:t>LUNES 25 DE FEBRERO 2019</w:t>
      </w:r>
    </w:p>
    <w:p w:rsidR="009D641B" w:rsidRPr="00B623C6" w:rsidRDefault="009D641B" w:rsidP="009D641B">
      <w:pPr>
        <w:spacing w:after="0" w:line="240" w:lineRule="auto"/>
        <w:jc w:val="right"/>
        <w:rPr>
          <w:rFonts w:asciiTheme="majorHAnsi" w:eastAsiaTheme="minorHAnsi" w:hAnsiTheme="majorHAnsi" w:cstheme="minorBidi"/>
          <w:sz w:val="16"/>
          <w:szCs w:val="16"/>
          <w:lang w:val="es-MX"/>
        </w:rPr>
      </w:pPr>
      <w:r w:rsidRPr="00B623C6">
        <w:rPr>
          <w:rFonts w:asciiTheme="majorHAnsi" w:eastAsiaTheme="minorHAnsi" w:hAnsiTheme="majorHAnsi" w:cstheme="minorBidi"/>
          <w:sz w:val="16"/>
          <w:szCs w:val="16"/>
          <w:lang w:val="es-MX"/>
        </w:rPr>
        <w:t xml:space="preserve"> 10:20:33 am</w:t>
      </w:r>
    </w:p>
    <w:p w:rsidR="0094444B" w:rsidRDefault="0094444B"/>
    <w:sectPr w:rsidR="0094444B" w:rsidSect="007B66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54EB"/>
    <w:multiLevelType w:val="hybridMultilevel"/>
    <w:tmpl w:val="0F92B49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1B"/>
    <w:rsid w:val="0094444B"/>
    <w:rsid w:val="009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41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641B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41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641B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Thelmys</dc:creator>
  <cp:lastModifiedBy>Thelmys </cp:lastModifiedBy>
  <cp:revision>1</cp:revision>
  <dcterms:created xsi:type="dcterms:W3CDTF">2019-02-22T21:19:00Z</dcterms:created>
  <dcterms:modified xsi:type="dcterms:W3CDTF">2019-02-22T21:29:00Z</dcterms:modified>
</cp:coreProperties>
</file>